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37" w:rsidRPr="00547B37" w:rsidRDefault="00547B37" w:rsidP="00547B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Pr="0054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образовании по образовательным программам</w:t>
      </w:r>
      <w:r w:rsidRPr="0054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дошкольного образования</w:t>
      </w:r>
    </w:p>
    <w:p w:rsidR="007B3EB7" w:rsidRDefault="007B3EB7" w:rsidP="007B3EB7">
      <w:pPr>
        <w:pStyle w:val="Default"/>
      </w:pPr>
    </w:p>
    <w:p w:rsidR="007B3EB7" w:rsidRDefault="007B3EB7" w:rsidP="007B3E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3EB7" w:rsidRDefault="00207F47" w:rsidP="007B3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935E2">
        <w:rPr>
          <w:rFonts w:ascii="Times New Roman" w:hAnsi="Times New Roman" w:cs="Times New Roman"/>
          <w:b/>
          <w:sz w:val="28"/>
          <w:szCs w:val="28"/>
        </w:rPr>
        <w:t>п</w:t>
      </w:r>
      <w:r w:rsidR="00862070">
        <w:rPr>
          <w:rFonts w:ascii="Times New Roman" w:hAnsi="Times New Roman" w:cs="Times New Roman"/>
          <w:b/>
          <w:sz w:val="28"/>
          <w:szCs w:val="28"/>
        </w:rPr>
        <w:t>.</w:t>
      </w:r>
      <w:r w:rsidR="007B3EB7" w:rsidRPr="007B3E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3EB7" w:rsidRPr="007B3EB7">
        <w:rPr>
          <w:rFonts w:ascii="Times New Roman" w:hAnsi="Times New Roman" w:cs="Times New Roman"/>
          <w:b/>
          <w:sz w:val="28"/>
          <w:szCs w:val="28"/>
        </w:rPr>
        <w:t>Полазна</w:t>
      </w:r>
      <w:proofErr w:type="spellEnd"/>
      <w:r w:rsidR="008620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gramStart"/>
      <w:r w:rsidR="008620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3EB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620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3EB7">
        <w:rPr>
          <w:rFonts w:ascii="Times New Roman" w:hAnsi="Times New Roman" w:cs="Times New Roman"/>
          <w:b/>
          <w:sz w:val="28"/>
          <w:szCs w:val="28"/>
        </w:rPr>
        <w:t xml:space="preserve"> »     </w:t>
      </w:r>
      <w:r w:rsidR="0086207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B3EB7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2453E8">
        <w:rPr>
          <w:rFonts w:ascii="Times New Roman" w:hAnsi="Times New Roman" w:cs="Times New Roman"/>
          <w:b/>
          <w:sz w:val="28"/>
          <w:szCs w:val="28"/>
        </w:rPr>
        <w:t>2</w:t>
      </w:r>
      <w:r w:rsidR="002A50B1">
        <w:rPr>
          <w:rFonts w:ascii="Times New Roman" w:hAnsi="Times New Roman" w:cs="Times New Roman"/>
          <w:b/>
          <w:sz w:val="28"/>
          <w:szCs w:val="28"/>
        </w:rPr>
        <w:t>2</w:t>
      </w:r>
      <w:r w:rsidR="007B3EB7" w:rsidRPr="007B3EB7">
        <w:rPr>
          <w:rFonts w:ascii="Times New Roman" w:hAnsi="Times New Roman" w:cs="Times New Roman"/>
          <w:b/>
          <w:sz w:val="28"/>
          <w:szCs w:val="28"/>
        </w:rPr>
        <w:t>г.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A50B1">
        <w:rPr>
          <w:rFonts w:ascii="Times New Roman" w:hAnsi="Times New Roman" w:cs="Times New Roman"/>
          <w:sz w:val="24"/>
          <w:szCs w:val="24"/>
        </w:rPr>
        <w:t>бюджетное</w:t>
      </w:r>
      <w:r w:rsidR="00547B37" w:rsidRPr="008E2FDB">
        <w:rPr>
          <w:rFonts w:ascii="Times New Roman" w:hAnsi="Times New Roman" w:cs="Times New Roman"/>
          <w:sz w:val="24"/>
          <w:szCs w:val="24"/>
        </w:rPr>
        <w:t xml:space="preserve"> </w:t>
      </w:r>
      <w:r w:rsidRPr="008E2FDB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«Полазненский детский сад №2», осуществляющее образовательную деятельность, на основании </w:t>
      </w:r>
      <w:r w:rsidR="00A61028">
        <w:rPr>
          <w:rFonts w:ascii="Times New Roman" w:hAnsi="Times New Roman" w:cs="Times New Roman"/>
          <w:sz w:val="24"/>
          <w:szCs w:val="24"/>
        </w:rPr>
        <w:t xml:space="preserve">Лицензии от </w:t>
      </w:r>
      <w:r w:rsidR="00C9026F">
        <w:rPr>
          <w:rFonts w:ascii="Times New Roman" w:hAnsi="Times New Roman" w:cs="Times New Roman"/>
          <w:sz w:val="24"/>
          <w:szCs w:val="24"/>
        </w:rPr>
        <w:t>29.04.2022</w:t>
      </w:r>
      <w:r w:rsidR="00A61028">
        <w:rPr>
          <w:rFonts w:ascii="Times New Roman" w:hAnsi="Times New Roman" w:cs="Times New Roman"/>
          <w:sz w:val="24"/>
          <w:szCs w:val="24"/>
        </w:rPr>
        <w:t xml:space="preserve"> г. № 636</w:t>
      </w:r>
      <w:r w:rsidRPr="00D162FB">
        <w:rPr>
          <w:rFonts w:ascii="Times New Roman" w:hAnsi="Times New Roman" w:cs="Times New Roman"/>
          <w:sz w:val="24"/>
          <w:szCs w:val="24"/>
        </w:rPr>
        <w:t>4, выданной Государственной инспекцией по надзору и контролю в сфере образования Пермского края,</w:t>
      </w:r>
      <w:r w:rsidRPr="008E2FDB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</w:t>
      </w:r>
      <w:proofErr w:type="spellStart"/>
      <w:r w:rsidR="003029A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3029A1">
        <w:rPr>
          <w:rFonts w:ascii="Times New Roman" w:hAnsi="Times New Roman" w:cs="Times New Roman"/>
          <w:sz w:val="24"/>
          <w:szCs w:val="24"/>
        </w:rPr>
        <w:t xml:space="preserve">. </w:t>
      </w:r>
      <w:r w:rsidR="00C16149">
        <w:rPr>
          <w:rFonts w:ascii="Times New Roman" w:hAnsi="Times New Roman" w:cs="Times New Roman"/>
          <w:sz w:val="24"/>
          <w:szCs w:val="24"/>
        </w:rPr>
        <w:t>заведующего</w:t>
      </w:r>
      <w:r w:rsidR="00673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D2">
        <w:rPr>
          <w:rFonts w:ascii="Times New Roman" w:hAnsi="Times New Roman" w:cs="Times New Roman"/>
          <w:sz w:val="24"/>
          <w:szCs w:val="24"/>
        </w:rPr>
        <w:t>Шведчиковой</w:t>
      </w:r>
      <w:proofErr w:type="spellEnd"/>
      <w:r w:rsidR="003029A1">
        <w:rPr>
          <w:rFonts w:ascii="Times New Roman" w:hAnsi="Times New Roman" w:cs="Times New Roman"/>
          <w:sz w:val="24"/>
          <w:szCs w:val="24"/>
        </w:rPr>
        <w:t xml:space="preserve"> Ирины Геннадьевны</w:t>
      </w:r>
      <w:r w:rsidRPr="008E2FDB">
        <w:rPr>
          <w:rFonts w:ascii="Times New Roman" w:hAnsi="Times New Roman" w:cs="Times New Roman"/>
          <w:sz w:val="24"/>
          <w:szCs w:val="24"/>
        </w:rPr>
        <w:t>, действующего на основании Устава и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4842F2">
        <w:rPr>
          <w:rFonts w:ascii="Times New Roman" w:hAnsi="Times New Roman" w:cs="Times New Roman"/>
          <w:sz w:val="24"/>
          <w:szCs w:val="24"/>
        </w:rPr>
        <w:t>______________________</w:t>
      </w:r>
      <w:r w:rsidRPr="008E2FDB">
        <w:rPr>
          <w:rFonts w:ascii="Times New Roman" w:hAnsi="Times New Roman" w:cs="Times New Roman"/>
          <w:sz w:val="24"/>
          <w:szCs w:val="24"/>
        </w:rPr>
        <w:t>_,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(ФИО родителя (законного представителя))</w:t>
      </w:r>
    </w:p>
    <w:p w:rsidR="007B3EB7" w:rsidRPr="008E2FDB" w:rsidRDefault="007B3EB7" w:rsidP="008E2FDB">
      <w:pPr>
        <w:pStyle w:val="Default"/>
        <w:jc w:val="both"/>
      </w:pP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именуемый в дальнейшем «Заказчик», действующий в интересах несовершеннолетнего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842F2">
        <w:rPr>
          <w:rFonts w:ascii="Times New Roman" w:hAnsi="Times New Roman" w:cs="Times New Roman"/>
          <w:sz w:val="24"/>
          <w:szCs w:val="24"/>
        </w:rPr>
        <w:t>___________</w:t>
      </w:r>
      <w:r w:rsidRPr="008E2FDB">
        <w:rPr>
          <w:rFonts w:ascii="Times New Roman" w:hAnsi="Times New Roman" w:cs="Times New Roman"/>
          <w:sz w:val="24"/>
          <w:szCs w:val="24"/>
        </w:rPr>
        <w:t>__,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8E2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Pr="008E2F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7B3EB7" w:rsidRPr="008E2FDB" w:rsidRDefault="007B3EB7" w:rsidP="008E2FDB">
      <w:pPr>
        <w:pStyle w:val="Default"/>
        <w:jc w:val="both"/>
      </w:pP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7B3EB7" w:rsidRPr="008E2FDB" w:rsidRDefault="007B3EB7" w:rsidP="008E2FDB">
      <w:pPr>
        <w:pStyle w:val="Default"/>
        <w:jc w:val="both"/>
      </w:pPr>
      <w:r w:rsidRPr="008E2FDB">
        <w:rPr>
          <w:b/>
          <w:bCs/>
        </w:rPr>
        <w:t>1. Предмет договора</w:t>
      </w:r>
    </w:p>
    <w:p w:rsidR="007B3EB7" w:rsidRPr="008E2FDB" w:rsidRDefault="007B3EB7" w:rsidP="008E2FDB">
      <w:pPr>
        <w:pStyle w:val="Default"/>
        <w:jc w:val="both"/>
      </w:pPr>
      <w:r w:rsidRPr="008E2FDB">
        <w:t>1.1.Предметом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</w:t>
      </w:r>
    </w:p>
    <w:p w:rsidR="007B3EB7" w:rsidRPr="008E2FDB" w:rsidRDefault="007B3EB7" w:rsidP="008E2FDB">
      <w:pPr>
        <w:pStyle w:val="Default"/>
        <w:jc w:val="both"/>
      </w:pPr>
      <w:r w:rsidRPr="008E2FDB">
        <w:t>1.2.</w:t>
      </w:r>
      <w:r w:rsidR="002A50B1">
        <w:t xml:space="preserve"> </w:t>
      </w:r>
      <w:r w:rsidRPr="008E2FDB">
        <w:t>Форма обучения очная.</w:t>
      </w:r>
    </w:p>
    <w:p w:rsidR="007B3EB7" w:rsidRPr="008E2FDB" w:rsidRDefault="007B3EB7" w:rsidP="008E2FDB">
      <w:pPr>
        <w:pStyle w:val="Default"/>
        <w:jc w:val="both"/>
      </w:pPr>
      <w:r w:rsidRPr="008E2FDB">
        <w:t>1.3. Наименование образовательной программы: основная образовательная программа дошкольного образования в соответствии с федеральными государственными образовательными стандартами дошкольного образования, разработанная и принятая дошкольным учреждением с учетом примерной образовательной программы дошкольного образования.</w:t>
      </w:r>
    </w:p>
    <w:p w:rsidR="007B3EB7" w:rsidRPr="008E2FDB" w:rsidRDefault="007B3EB7" w:rsidP="008E2FDB">
      <w:pPr>
        <w:pStyle w:val="Default"/>
        <w:jc w:val="both"/>
      </w:pPr>
      <w:r w:rsidRPr="008E2FDB">
        <w:t>1.4. Режим пребывания Воспитанника в образовательной организации – полный день (12-и часового пребывания).</w:t>
      </w:r>
    </w:p>
    <w:p w:rsidR="007B3EB7" w:rsidRPr="008E2FDB" w:rsidRDefault="007B3EB7" w:rsidP="008E2FDB">
      <w:pPr>
        <w:pStyle w:val="Default"/>
        <w:jc w:val="both"/>
      </w:pPr>
      <w:r w:rsidRPr="008E2FDB">
        <w:t>1.5. Воспитанник зачисляется в группу ______________________направленности</w:t>
      </w:r>
    </w:p>
    <w:p w:rsidR="007B3EB7" w:rsidRPr="008E2FDB" w:rsidRDefault="007B3EB7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1.6.Срок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DB">
        <w:rPr>
          <w:rFonts w:ascii="Times New Roman" w:hAnsi="Times New Roman" w:cs="Times New Roman"/>
          <w:b/>
          <w:sz w:val="24"/>
          <w:szCs w:val="24"/>
        </w:rPr>
        <w:lastRenderedPageBreak/>
        <w:t>2.Взаимодействие сторон.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FDB">
        <w:rPr>
          <w:rFonts w:ascii="Times New Roman" w:hAnsi="Times New Roman" w:cs="Times New Roman"/>
          <w:b/>
          <w:sz w:val="24"/>
          <w:szCs w:val="24"/>
        </w:rPr>
        <w:t xml:space="preserve">2.1.Исполнитель в праве: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2.1.1. Самостоятельно осуществлять образовательную деятельность.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договоре на оказание дополнительных услуг.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2.1.3. Устанавливать и взимать с Заказчика плату за дополнительные образовательные услуги.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2.1.4. Перевести Воспитанника в другую группу при особых обстоятельствах (ремонтные работы, отсутствие педагога, работа дежурной группы, при малом количестве детей и т.д.) при условии уведомления об этом Заказчика.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2.1.5.Обращаться в субъект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ребенка.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2.1.6. Не отдавать Воспитанника лицам, не указанным в Приложении 1 к настоящему Договору, а также родителям (законным представителям) в нетрезвом состоянии (Семейный кодекс РФ, ст.56,63 и 64).</w:t>
      </w:r>
    </w:p>
    <w:p w:rsidR="00803279" w:rsidRPr="008E2FDB" w:rsidRDefault="00803279" w:rsidP="008E2FDB">
      <w:pPr>
        <w:pStyle w:val="Default"/>
        <w:jc w:val="both"/>
      </w:pPr>
      <w:r w:rsidRPr="008E2FDB">
        <w:rPr>
          <w:b/>
          <w:bCs/>
        </w:rPr>
        <w:t xml:space="preserve">2.2.Заказчик вправе: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2.2.1. Участвовать в образовательной деятельности образовательной организации, в том числе в формировании образовательной программы.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2.2.2. Получать от Исполнителя информацию: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2.2.5. Находиться с Воспитанником в дошкольном учреждении в период его адаптации в течение 2-х часов в утреннее время в течение первого дня посещения (при условии тяжелой формы адаптации возможен более длительный период пребывания Заказчика в учреждении по согласованию).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дошкольном учреждении (утренники, развлечения, физкультурные праздники, досуги, дни здоровья и др.). На мероприятиях присутствовать в сменной обуви.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2.2.7. Создавать (принимать участие в деятельности) коллегиальных органов управления, предусмотренных уставом дошкольного учреждения.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2.2.8.Оказывать дошкольному учреждению посильную помощь в решении уставных задач.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2.2.9.Получать компенсацию части родительской платы за присмотр и уход за детьми в размере, предусмотренном статьей 65 частью 5 Федерального закона 273-ФЗ «Об образовании в Российской Федерации» </w:t>
      </w:r>
    </w:p>
    <w:p w:rsidR="007B3EB7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lastRenderedPageBreak/>
        <w:t>2.2.10.Получать льготы по оплате расходов за содержание ребенка в дошкольном учреждении в соответствии с законодательством РФ и другими нормативными актами.</w:t>
      </w:r>
    </w:p>
    <w:p w:rsidR="00803279" w:rsidRPr="008E2FDB" w:rsidRDefault="00803279" w:rsidP="008E2FDB">
      <w:pPr>
        <w:pStyle w:val="Default"/>
        <w:jc w:val="both"/>
      </w:pPr>
      <w:r w:rsidRPr="008E2FDB">
        <w:rPr>
          <w:b/>
          <w:bCs/>
        </w:rPr>
        <w:t xml:space="preserve">2.3.Исполнитель обязан: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2.3.1.Обеспечить Заказчику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 Воспитанников и Заказчика.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№23001-1 «О защите прав потребителей» и Федеральным законом от 29 декабря 2012 г. №273-ФЗ «Об образовании в Российской Федерации».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 xml:space="preserve">2.3.7.Создавать безопасные условия обучения, воспитания, присмотра и ухода за Воспитанником, его содержания в дошкольном учреждении в соответствии с установленными нормами, обеспечивающими его жизнь и здоровье.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пунктом 1.3. настоящего Договора.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2.3.10. Обеспечивать Воспитанника необходимым сбалансированным 4 (четырех) разовым питанием, общий стол. Ежедневно информировать Заказчика о меню с указанием наименования блюда и объема порции</w:t>
      </w:r>
      <w:r w:rsidRPr="008E2F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2.3.11.Переводить Воспитанника в следующую возрастную группу (при условии комплектования групп по одновозрастному принципу)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2.3.12. Уведомить Заказчика по итогам полугодий, в течение 1 месяца, по итогам психолого-медико-педагогического обследования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803279" w:rsidRPr="008E2FDB" w:rsidRDefault="00803279" w:rsidP="008E2FDB">
      <w:pPr>
        <w:pStyle w:val="Default"/>
        <w:jc w:val="both"/>
      </w:pPr>
      <w:r w:rsidRPr="008E2FDB">
        <w:lastRenderedPageBreak/>
        <w:t xml:space="preserve">2.3.13.Обеспечить соблюдение требований Федерального закона от 27 июля 2006 г. № 152-ФЗ «О персональных данных» в части сбора, хранения, и обработки персональных данных Заказчика и Воспитанника. </w:t>
      </w:r>
    </w:p>
    <w:p w:rsidR="00803279" w:rsidRPr="008E2FDB" w:rsidRDefault="00803279" w:rsidP="008E2FDB">
      <w:pPr>
        <w:pStyle w:val="Default"/>
        <w:jc w:val="both"/>
      </w:pPr>
      <w:r w:rsidRPr="008E2FDB">
        <w:t>2.3.14.Ознакомить Заказчика с Порядком расчета и взимания родительской платы за присмотр и уход за ребенком в дошкольном учреждении. Своевременно оповещать Заказчика об изменениях размер</w:t>
      </w:r>
      <w:r w:rsidR="00281D07">
        <w:t>ов и сроков родительской платы.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2.3.16. Обеспечивать сохранность имущества Воспитанника во время образовательного процесса. Исполнитель не несет ответственности за сохранность тех личных вещей Воспитанника, наличие которых (в рамках образовательного процесса) не является обязательным, а именно:</w:t>
      </w:r>
    </w:p>
    <w:p w:rsidR="00803279" w:rsidRPr="008E2FDB" w:rsidRDefault="00803279" w:rsidP="008E2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Мобильных телефонов;</w:t>
      </w:r>
    </w:p>
    <w:p w:rsidR="00803279" w:rsidRPr="008E2FDB" w:rsidRDefault="00803279" w:rsidP="008E2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Драгоценных украшений;</w:t>
      </w:r>
    </w:p>
    <w:p w:rsidR="00803279" w:rsidRPr="008E2FDB" w:rsidRDefault="00803279" w:rsidP="008E2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Игрушек принесённых из дома;</w:t>
      </w:r>
    </w:p>
    <w:p w:rsidR="00803279" w:rsidRPr="008E2FDB" w:rsidRDefault="00803279" w:rsidP="008E2F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Подручных средств передвижения (санки, коляски и др.).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2.3.17. Сохранять место за Воспитанником в случае его болезни, санаторно-курортного лечения, карантина, отпуска и временного отсутствия родителя по уважительным причинам, а также в летний период при условии надлежащего уведомления Исполнителем Заказчика в виде письменного заявления.</w:t>
      </w:r>
    </w:p>
    <w:p w:rsidR="00803279" w:rsidRPr="008E2FDB" w:rsidRDefault="00803279" w:rsidP="008E2FDB">
      <w:pPr>
        <w:pStyle w:val="Default"/>
        <w:jc w:val="both"/>
      </w:pPr>
      <w:r w:rsidRPr="008E2FDB">
        <w:rPr>
          <w:b/>
          <w:bCs/>
        </w:rPr>
        <w:t xml:space="preserve">2.4. Заказчик обязан: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2.4.2. Своевременно вносить плату за присмотр и уход за Воспитанником.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2.4.4. Незамедлительно сообщить Исполнителю об изменении контактного телефона, места жительства, о смене образовательного учреждения, отказа от места в образовательном учреждении, о смене реквизитов кредитной организации, куда идут перечисления компенсационной части, о смене паспортных данных Заказчика или лица, на которого оформлена компенсационная часть.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2.4.5.Обеспечить посещение Воспитанником дошкольного учреждения согласно правилам внутреннего распорядка Исполнителя.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Приводить Воспитанника в опрятном виде, чистой одежде и обуви. Вся одежда и обувь должны быть промаркированы. Воспитанник должен иметь форму для занятий физкультурой.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2.4.6.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2.4.7. Своевременно (накануне до 10.00 часов) информировать Исполнителя о предстоящем отсутствии Воспитанника в дошкольном учреждении или его болезни, а также о приходе Воспитанника после болезни, отпуска или по другим причинам отсутствия.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2.4.8. Предоставлять справку после перенесенного заболевания, а также отсутствия ребенка после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03279" w:rsidRPr="008E2FDB" w:rsidRDefault="00803279" w:rsidP="008E2FDB">
      <w:pPr>
        <w:pStyle w:val="Default"/>
        <w:jc w:val="both"/>
      </w:pPr>
      <w:r w:rsidRPr="008E2FDB">
        <w:lastRenderedPageBreak/>
        <w:t xml:space="preserve"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803279" w:rsidRPr="008E2FDB" w:rsidRDefault="00803279" w:rsidP="008E2FDB">
      <w:pPr>
        <w:pStyle w:val="Default"/>
        <w:jc w:val="both"/>
      </w:pPr>
      <w:r w:rsidRPr="008E2FDB">
        <w:t xml:space="preserve">2.4.10.Лично передавать и забирать Воспитанника, не передоверяя ребенка лицам, не достигшим 18-летнего возраста. </w:t>
      </w:r>
    </w:p>
    <w:p w:rsidR="00803279" w:rsidRPr="008E2FDB" w:rsidRDefault="00803279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2.4.11.В соответствии со статьей 63 Семейного кодекса Российской Федерации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803279" w:rsidRPr="008E2FDB" w:rsidRDefault="00803279" w:rsidP="008E2FDB">
      <w:pPr>
        <w:pStyle w:val="Default"/>
        <w:jc w:val="both"/>
      </w:pPr>
      <w:r w:rsidRPr="008E2FDB">
        <w:rPr>
          <w:b/>
          <w:bCs/>
        </w:rPr>
        <w:t xml:space="preserve">3.Размер, сроки и порядок оплаты за присмотр и уход за Воспитанником. </w:t>
      </w:r>
    </w:p>
    <w:p w:rsidR="00803279" w:rsidRPr="008E2FDB" w:rsidRDefault="00803279" w:rsidP="008E2FDB">
      <w:pPr>
        <w:pStyle w:val="Default"/>
        <w:jc w:val="both"/>
      </w:pPr>
      <w:r w:rsidRPr="008E2FDB">
        <w:t>3.1. Стоимость услуг Исполнителя по присмотру и уходу за Воспитанником (далее – родительская плата) составляет ___</w:t>
      </w:r>
      <w:r w:rsidR="002453E8" w:rsidRPr="003029A1">
        <w:rPr>
          <w:u w:val="single"/>
        </w:rPr>
        <w:t>95</w:t>
      </w:r>
      <w:r w:rsidRPr="008E2FDB">
        <w:t xml:space="preserve">______ за один день. </w:t>
      </w:r>
    </w:p>
    <w:p w:rsidR="00D216CC" w:rsidRPr="008E2FDB" w:rsidRDefault="00803279" w:rsidP="008E2FDB">
      <w:pPr>
        <w:pStyle w:val="Default"/>
        <w:jc w:val="both"/>
      </w:pPr>
      <w:r w:rsidRPr="008E2FDB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</w:t>
      </w:r>
      <w:r w:rsidR="00D216CC" w:rsidRPr="008E2FDB">
        <w:t xml:space="preserve"> образовательной организации в родительскую плату за присмотр и уход за Воспитанником</w:t>
      </w:r>
      <w:r w:rsidR="00D216CC" w:rsidRPr="008E2FDB">
        <w:rPr>
          <w:b/>
          <w:bCs/>
        </w:rPr>
        <w:t xml:space="preserve">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3.3. Оплата производится в срок до 25 числа каждого месяца в безналичном порядке на счет дошкольного учреждения. </w:t>
      </w:r>
    </w:p>
    <w:p w:rsidR="00803279" w:rsidRPr="008E2FDB" w:rsidRDefault="00D216CC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В декабре оплата производится до 10 числа текущего месяца в связи с окончанием финансового года.</w:t>
      </w:r>
    </w:p>
    <w:p w:rsidR="00D216CC" w:rsidRPr="008E2FDB" w:rsidRDefault="00D216CC" w:rsidP="008E2FDB">
      <w:pPr>
        <w:pStyle w:val="Default"/>
        <w:jc w:val="both"/>
      </w:pPr>
      <w:r w:rsidRPr="008E2FDB">
        <w:rPr>
          <w:b/>
          <w:bCs/>
        </w:rPr>
        <w:t xml:space="preserve">4. Основания изменения и расторжения договора. </w:t>
      </w:r>
    </w:p>
    <w:p w:rsidR="00B21728" w:rsidRPr="008E2FDB" w:rsidRDefault="00D216CC" w:rsidP="008E2FDB">
      <w:pPr>
        <w:pStyle w:val="Default"/>
        <w:jc w:val="both"/>
      </w:pPr>
      <w:r w:rsidRPr="008E2FDB">
        <w:t xml:space="preserve">4.1. Условия, на которых заключен настоящий Договор, могут быть изменены по соглашению сторон. </w:t>
      </w:r>
    </w:p>
    <w:p w:rsidR="00B21728" w:rsidRPr="008E2FDB" w:rsidRDefault="00D216CC" w:rsidP="008E2FDB">
      <w:pPr>
        <w:pStyle w:val="Default"/>
        <w:jc w:val="both"/>
      </w:pPr>
      <w:r w:rsidRPr="008E2FDB">
        <w:t xml:space="preserve">4.2.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D216CC" w:rsidRPr="008E2FDB" w:rsidRDefault="00D216CC" w:rsidP="008E2FDB">
      <w:pPr>
        <w:pStyle w:val="Default"/>
        <w:jc w:val="both"/>
      </w:pPr>
      <w:r w:rsidRPr="008E2FDB"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216CC" w:rsidRPr="008E2FDB" w:rsidRDefault="00D216CC" w:rsidP="008E2FDB">
      <w:pPr>
        <w:pStyle w:val="Default"/>
        <w:jc w:val="both"/>
      </w:pPr>
      <w:r w:rsidRPr="008E2FDB">
        <w:rPr>
          <w:b/>
          <w:bCs/>
        </w:rPr>
        <w:t xml:space="preserve">5. Заключительные положения.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5.1. Настоящий договор вступает в силу со дня его подписания Сторонами и действует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до окончания образовательных отношений.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5.2.Настоящий договор составлен в 2- х экземплярах, имеющих равную юридическую силу, по одному для каждой из Сторон.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5.3.Стороны обязуются письменно извещать друг друга о смене реквизитов, адресов и иных существенных изменениях.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5.4.Все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5.5.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D216CC" w:rsidRPr="008E2FDB" w:rsidRDefault="00D216CC" w:rsidP="008E2FDB">
      <w:pPr>
        <w:pStyle w:val="Default"/>
        <w:jc w:val="both"/>
      </w:pPr>
      <w:r w:rsidRPr="008E2FDB">
        <w:t xml:space="preserve">5.6.Ни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D216CC" w:rsidRPr="008E2FDB" w:rsidRDefault="00D216CC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216CC" w:rsidRPr="008E2FDB" w:rsidRDefault="00D216CC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5.8.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216CC" w:rsidRPr="00D86990" w:rsidRDefault="00D216CC" w:rsidP="008E2FDB">
      <w:pPr>
        <w:pStyle w:val="Default"/>
        <w:jc w:val="both"/>
      </w:pPr>
      <w:r w:rsidRPr="00D86990">
        <w:rPr>
          <w:b/>
          <w:bCs/>
        </w:rPr>
        <w:t xml:space="preserve">6. Реквизиты и подписи сторон.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96"/>
      </w:tblGrid>
      <w:tr w:rsidR="00D216CC" w:rsidRPr="00D86990" w:rsidTr="00207F47">
        <w:trPr>
          <w:trHeight w:val="109"/>
        </w:trPr>
        <w:tc>
          <w:tcPr>
            <w:tcW w:w="8296" w:type="dxa"/>
          </w:tcPr>
          <w:p w:rsidR="00D216CC" w:rsidRPr="00D86990" w:rsidRDefault="00D216CC" w:rsidP="00207F47">
            <w:pPr>
              <w:pStyle w:val="Default"/>
              <w:ind w:firstLine="108"/>
              <w:jc w:val="both"/>
              <w:rPr>
                <w:b/>
                <w:bCs/>
              </w:rPr>
            </w:pPr>
            <w:r w:rsidRPr="00D86990">
              <w:rPr>
                <w:b/>
                <w:bCs/>
              </w:rPr>
              <w:t xml:space="preserve">Исполнитель: </w:t>
            </w:r>
          </w:p>
          <w:p w:rsidR="00D216CC" w:rsidRPr="00D86990" w:rsidRDefault="00D216CC" w:rsidP="00D86990">
            <w:pPr>
              <w:pStyle w:val="Default"/>
              <w:ind w:firstLine="108"/>
              <w:jc w:val="both"/>
            </w:pPr>
            <w:r w:rsidRPr="00D86990">
              <w:t>М</w:t>
            </w:r>
            <w:r w:rsidR="00D86990" w:rsidRPr="00D86990">
              <w:t>Б</w:t>
            </w:r>
            <w:r w:rsidRPr="00D86990">
              <w:t>ДОУ «</w:t>
            </w:r>
            <w:proofErr w:type="spellStart"/>
            <w:r w:rsidRPr="00D86990">
              <w:t>Полазненский</w:t>
            </w:r>
            <w:proofErr w:type="spellEnd"/>
            <w:r w:rsidRPr="00D86990">
              <w:t xml:space="preserve"> детский сад №2» </w:t>
            </w:r>
          </w:p>
        </w:tc>
      </w:tr>
      <w:tr w:rsidR="00D216CC" w:rsidRPr="008E2FDB" w:rsidTr="00207F47">
        <w:trPr>
          <w:trHeight w:val="2825"/>
        </w:trPr>
        <w:tc>
          <w:tcPr>
            <w:tcW w:w="8296" w:type="dxa"/>
            <w:tcBorders>
              <w:left w:val="nil"/>
              <w:bottom w:val="nil"/>
              <w:right w:val="nil"/>
            </w:tcBorders>
          </w:tcPr>
          <w:p w:rsidR="00D216CC" w:rsidRPr="00D86990" w:rsidRDefault="00D216CC" w:rsidP="00207F47">
            <w:pPr>
              <w:pStyle w:val="Default"/>
              <w:ind w:firstLine="108"/>
              <w:jc w:val="both"/>
              <w:rPr>
                <w:bCs/>
              </w:rPr>
            </w:pPr>
            <w:r w:rsidRPr="00D86990">
              <w:rPr>
                <w:bCs/>
              </w:rPr>
              <w:lastRenderedPageBreak/>
              <w:t xml:space="preserve">Пермский край, </w:t>
            </w:r>
            <w:proofErr w:type="spellStart"/>
            <w:r w:rsidRPr="00D86990">
              <w:rPr>
                <w:bCs/>
              </w:rPr>
              <w:t>г.Добрянка</w:t>
            </w:r>
            <w:proofErr w:type="spellEnd"/>
            <w:r w:rsidRPr="00D86990">
              <w:rPr>
                <w:bCs/>
              </w:rPr>
              <w:t xml:space="preserve">, </w:t>
            </w:r>
            <w:proofErr w:type="spellStart"/>
            <w:r w:rsidR="00916FD2">
              <w:rPr>
                <w:bCs/>
              </w:rPr>
              <w:t>р.п</w:t>
            </w:r>
            <w:proofErr w:type="spellEnd"/>
            <w:r w:rsidRPr="00D86990">
              <w:rPr>
                <w:bCs/>
              </w:rPr>
              <w:t xml:space="preserve">. </w:t>
            </w:r>
            <w:proofErr w:type="spellStart"/>
            <w:r w:rsidRPr="00D86990">
              <w:rPr>
                <w:bCs/>
              </w:rPr>
              <w:t>Полазна</w:t>
            </w:r>
            <w:proofErr w:type="spellEnd"/>
            <w:r w:rsidRPr="00D86990">
              <w:rPr>
                <w:bCs/>
              </w:rPr>
              <w:t>,</w:t>
            </w:r>
            <w:r w:rsidR="00916FD2">
              <w:rPr>
                <w:bCs/>
              </w:rPr>
              <w:t xml:space="preserve"> </w:t>
            </w:r>
            <w:r w:rsidRPr="00D86990">
              <w:rPr>
                <w:bCs/>
              </w:rPr>
              <w:t>ул. Дружбы 17б</w:t>
            </w:r>
          </w:p>
          <w:p w:rsidR="000935E2" w:rsidRPr="00D86990" w:rsidRDefault="000935E2" w:rsidP="00207F47">
            <w:pPr>
              <w:ind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015773997</w:t>
            </w:r>
          </w:p>
          <w:p w:rsidR="000935E2" w:rsidRPr="00D86990" w:rsidRDefault="000935E2" w:rsidP="00207F47">
            <w:pPr>
              <w:ind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казначейский счет 40102810145370000048</w:t>
            </w:r>
          </w:p>
          <w:p w:rsidR="000935E2" w:rsidRPr="00D86990" w:rsidRDefault="000935E2" w:rsidP="00207F47">
            <w:pPr>
              <w:ind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 счет 03234643577180005600</w:t>
            </w:r>
          </w:p>
          <w:p w:rsidR="000935E2" w:rsidRPr="00D86990" w:rsidRDefault="000935E2" w:rsidP="00207F47">
            <w:pPr>
              <w:ind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Лицевой счет </w:t>
            </w:r>
            <w:r w:rsidR="00D86990"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5040007</w:t>
            </w:r>
          </w:p>
          <w:p w:rsidR="000935E2" w:rsidRPr="00D86990" w:rsidRDefault="000935E2" w:rsidP="00207F47">
            <w:pPr>
              <w:shd w:val="clear" w:color="auto" w:fill="FFFFFF"/>
              <w:spacing w:before="208" w:after="83" w:line="240" w:lineRule="auto"/>
              <w:ind w:firstLine="108"/>
              <w:outlineLvl w:val="1"/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ПЕРМЬ БАНКА РОССИИ//УФК по Пермскому краю г. </w:t>
            </w:r>
            <w:r w:rsidR="00207F47"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86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ермь</w:t>
            </w:r>
          </w:p>
          <w:p w:rsidR="00C30969" w:rsidRDefault="00C30969" w:rsidP="00207F47">
            <w:pPr>
              <w:spacing w:line="240" w:lineRule="auto"/>
              <w:ind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728" w:rsidRPr="00207F47" w:rsidRDefault="00B21728" w:rsidP="00207F47">
            <w:pPr>
              <w:spacing w:line="240" w:lineRule="auto"/>
              <w:ind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90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D216CC" w:rsidRPr="00207F47" w:rsidRDefault="00D216CC" w:rsidP="00207F47">
            <w:pPr>
              <w:pStyle w:val="Default"/>
              <w:ind w:firstLine="108"/>
              <w:jc w:val="both"/>
              <w:rPr>
                <w:bCs/>
              </w:rPr>
            </w:pPr>
          </w:p>
        </w:tc>
      </w:tr>
    </w:tbl>
    <w:p w:rsidR="00D216CC" w:rsidRPr="008E2FDB" w:rsidRDefault="003029A1" w:rsidP="008E2FD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заведующего</w:t>
      </w:r>
      <w:r w:rsidR="002453E8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И.Г. </w:t>
      </w:r>
      <w:proofErr w:type="spellStart"/>
      <w:r w:rsidR="00916FD2">
        <w:rPr>
          <w:rFonts w:ascii="Times New Roman" w:hAnsi="Times New Roman" w:cs="Times New Roman"/>
          <w:sz w:val="24"/>
          <w:szCs w:val="24"/>
        </w:rPr>
        <w:t>Шведчикова</w:t>
      </w:r>
      <w:proofErr w:type="spellEnd"/>
    </w:p>
    <w:p w:rsidR="00B21728" w:rsidRPr="008E2FDB" w:rsidRDefault="00B21728" w:rsidP="008E2FDB">
      <w:pPr>
        <w:pStyle w:val="Default"/>
        <w:jc w:val="both"/>
        <w:rPr>
          <w:b/>
          <w:bCs/>
        </w:rPr>
      </w:pPr>
      <w:r w:rsidRPr="008E2FDB">
        <w:rPr>
          <w:b/>
          <w:bCs/>
        </w:rPr>
        <w:t xml:space="preserve">Заказчик: </w:t>
      </w:r>
    </w:p>
    <w:p w:rsidR="00B21728" w:rsidRPr="008E2FDB" w:rsidRDefault="00B21728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728" w:rsidRPr="008E2FDB" w:rsidRDefault="00B21728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673"/>
      </w:tblGrid>
      <w:tr w:rsidR="00B21728" w:rsidRPr="008E2FDB" w:rsidTr="0068251C">
        <w:trPr>
          <w:trHeight w:val="6584"/>
        </w:trPr>
        <w:tc>
          <w:tcPr>
            <w:tcW w:w="4819" w:type="dxa"/>
          </w:tcPr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 Мать </w:t>
            </w:r>
          </w:p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 (фамилия, имя, отчество) </w:t>
            </w:r>
          </w:p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728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проживания) 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(контактные телефоны) 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_____________/_____________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(подпись/расшифровка) </w:t>
            </w:r>
          </w:p>
        </w:tc>
        <w:tc>
          <w:tcPr>
            <w:tcW w:w="4673" w:type="dxa"/>
          </w:tcPr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</w:p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7F47" w:rsidRPr="008E2FDB" w:rsidRDefault="00207F47" w:rsidP="002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:rsidR="00B21728" w:rsidRPr="008E2FDB" w:rsidRDefault="00B21728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7F47" w:rsidRPr="008E2FDB" w:rsidRDefault="00207F47" w:rsidP="002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B21728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7F47" w:rsidRPr="008E2FDB" w:rsidRDefault="00207F47" w:rsidP="002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(адрес проживания) 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07F47" w:rsidRPr="008E2FDB" w:rsidRDefault="00207F47" w:rsidP="0020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 xml:space="preserve">(контактные телефоны) 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68251C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8251C" w:rsidRPr="008E2FDB" w:rsidRDefault="00207F47" w:rsidP="008E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B">
              <w:rPr>
                <w:rFonts w:ascii="Times New Roman" w:hAnsi="Times New Roman" w:cs="Times New Roman"/>
                <w:sz w:val="24"/>
                <w:szCs w:val="24"/>
              </w:rPr>
              <w:t>(подпись/расшифровка)</w:t>
            </w:r>
          </w:p>
        </w:tc>
      </w:tr>
    </w:tbl>
    <w:p w:rsidR="0068251C" w:rsidRPr="008E2FDB" w:rsidRDefault="0068251C" w:rsidP="008E2FDB">
      <w:pPr>
        <w:pStyle w:val="Default"/>
        <w:jc w:val="both"/>
      </w:pPr>
    </w:p>
    <w:p w:rsidR="0068251C" w:rsidRPr="008E2FDB" w:rsidRDefault="0068251C" w:rsidP="008E2FDB">
      <w:pPr>
        <w:pStyle w:val="Default"/>
        <w:jc w:val="both"/>
      </w:pPr>
      <w:r w:rsidRPr="008E2FDB">
        <w:t xml:space="preserve">Отметка о получении 2-го экземпляра </w:t>
      </w:r>
    </w:p>
    <w:p w:rsidR="0068251C" w:rsidRPr="008E2FDB" w:rsidRDefault="0068251C" w:rsidP="008E2FDB">
      <w:pPr>
        <w:pStyle w:val="Default"/>
        <w:jc w:val="both"/>
      </w:pPr>
      <w:r w:rsidRPr="008E2FDB">
        <w:t xml:space="preserve">Заказчиком </w:t>
      </w: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 xml:space="preserve">Дата: __________ Подпись:_______________ </w:t>
      </w: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1C" w:rsidRPr="008E2FDB" w:rsidRDefault="0068251C" w:rsidP="005B56B7">
      <w:pPr>
        <w:pStyle w:val="Default"/>
        <w:jc w:val="right"/>
      </w:pPr>
      <w:r w:rsidRPr="008E2FDB">
        <w:lastRenderedPageBreak/>
        <w:t xml:space="preserve">Приложение 1 к Договору </w:t>
      </w:r>
    </w:p>
    <w:p w:rsidR="0068251C" w:rsidRPr="008E2FDB" w:rsidRDefault="003029A1" w:rsidP="005B56B7">
      <w:pPr>
        <w:pStyle w:val="Default"/>
        <w:jc w:val="right"/>
      </w:pPr>
      <w:proofErr w:type="spellStart"/>
      <w:r>
        <w:t>И.о</w:t>
      </w:r>
      <w:proofErr w:type="spellEnd"/>
      <w:r>
        <w:t>. з</w:t>
      </w:r>
      <w:r w:rsidR="00C16149">
        <w:t>аведующ</w:t>
      </w:r>
      <w:r>
        <w:t>его</w:t>
      </w:r>
      <w:r w:rsidR="009D43FD">
        <w:t xml:space="preserve"> МБ</w:t>
      </w:r>
      <w:r w:rsidR="0068251C" w:rsidRPr="008E2FDB">
        <w:t xml:space="preserve">ДОУ </w:t>
      </w:r>
    </w:p>
    <w:p w:rsidR="0068251C" w:rsidRPr="008E2FDB" w:rsidRDefault="0068251C" w:rsidP="005B56B7">
      <w:pPr>
        <w:pStyle w:val="Default"/>
        <w:jc w:val="right"/>
      </w:pPr>
      <w:r w:rsidRPr="008E2FDB">
        <w:t xml:space="preserve">«Полазненский детский сад №2» </w:t>
      </w:r>
    </w:p>
    <w:p w:rsidR="0068251C" w:rsidRPr="008E2FDB" w:rsidRDefault="003029A1" w:rsidP="005B56B7">
      <w:pPr>
        <w:pStyle w:val="Default"/>
        <w:jc w:val="right"/>
      </w:pPr>
      <w:r>
        <w:t xml:space="preserve">И.Г. </w:t>
      </w:r>
      <w:r w:rsidR="00916FD2">
        <w:t>Шведчиковой</w:t>
      </w:r>
      <w:bookmarkStart w:id="0" w:name="_GoBack"/>
      <w:bookmarkEnd w:id="0"/>
    </w:p>
    <w:p w:rsidR="0068251C" w:rsidRPr="008E2FDB" w:rsidRDefault="0068251C" w:rsidP="005B56B7">
      <w:pPr>
        <w:pStyle w:val="Default"/>
        <w:jc w:val="right"/>
      </w:pPr>
      <w:r w:rsidRPr="008E2FDB">
        <w:t xml:space="preserve">__________________________________ </w:t>
      </w:r>
    </w:p>
    <w:p w:rsidR="0068251C" w:rsidRPr="008E2FDB" w:rsidRDefault="0068251C" w:rsidP="005B56B7">
      <w:pPr>
        <w:pStyle w:val="Default"/>
        <w:jc w:val="right"/>
      </w:pPr>
      <w:r w:rsidRPr="008E2FDB">
        <w:t xml:space="preserve">(Ф.И.О. родителя, законного представителя) </w:t>
      </w:r>
    </w:p>
    <w:p w:rsidR="0068251C" w:rsidRPr="008E2FDB" w:rsidRDefault="0068251C" w:rsidP="005B56B7">
      <w:pPr>
        <w:pStyle w:val="Default"/>
        <w:jc w:val="right"/>
      </w:pPr>
      <w:r w:rsidRPr="008E2FDB">
        <w:t xml:space="preserve">Адрес фактического проживания: </w:t>
      </w:r>
    </w:p>
    <w:p w:rsidR="0068251C" w:rsidRPr="008E2FDB" w:rsidRDefault="0068251C" w:rsidP="005B56B7">
      <w:pPr>
        <w:pStyle w:val="Default"/>
        <w:jc w:val="right"/>
      </w:pPr>
      <w:r w:rsidRPr="008E2FDB">
        <w:t xml:space="preserve">_____________________________ </w:t>
      </w:r>
    </w:p>
    <w:p w:rsidR="0068251C" w:rsidRPr="008E2FDB" w:rsidRDefault="0068251C" w:rsidP="005B56B7">
      <w:pPr>
        <w:pStyle w:val="Default"/>
        <w:jc w:val="right"/>
      </w:pPr>
      <w:r w:rsidRPr="008E2FDB">
        <w:t xml:space="preserve">( адрес, телефон) </w:t>
      </w:r>
    </w:p>
    <w:p w:rsidR="0068251C" w:rsidRPr="008E2FDB" w:rsidRDefault="0068251C" w:rsidP="005B56B7">
      <w:pPr>
        <w:jc w:val="right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51C" w:rsidRDefault="0068251C" w:rsidP="005B56B7">
      <w:pPr>
        <w:pStyle w:val="Default"/>
        <w:jc w:val="center"/>
      </w:pPr>
      <w:r w:rsidRPr="008E2FDB">
        <w:t>Заявление</w:t>
      </w:r>
    </w:p>
    <w:p w:rsidR="005B56B7" w:rsidRPr="008E2FDB" w:rsidRDefault="005B56B7" w:rsidP="005B56B7">
      <w:pPr>
        <w:pStyle w:val="Default"/>
        <w:jc w:val="center"/>
      </w:pPr>
    </w:p>
    <w:p w:rsidR="0068251C" w:rsidRPr="008E2FDB" w:rsidRDefault="0068251C" w:rsidP="008E2FDB">
      <w:pPr>
        <w:pStyle w:val="Default"/>
        <w:jc w:val="both"/>
      </w:pPr>
      <w:r w:rsidRPr="008E2FDB">
        <w:t>Я_________________________________________________________</w:t>
      </w:r>
      <w:r w:rsidR="00207F47">
        <w:t>___________</w:t>
      </w:r>
      <w:r w:rsidRPr="008E2FDB">
        <w:t>родитель</w:t>
      </w:r>
    </w:p>
    <w:p w:rsidR="0068251C" w:rsidRPr="008E2FDB" w:rsidRDefault="0068251C" w:rsidP="008E2FDB">
      <w:pPr>
        <w:pStyle w:val="Default"/>
        <w:jc w:val="both"/>
      </w:pPr>
    </w:p>
    <w:p w:rsidR="00207F47" w:rsidRDefault="00207F47" w:rsidP="008E2FDB">
      <w:pPr>
        <w:pStyle w:val="Default"/>
        <w:jc w:val="both"/>
      </w:pPr>
      <w:r>
        <w:t xml:space="preserve">(законный </w:t>
      </w:r>
      <w:r w:rsidR="0068251C" w:rsidRPr="008E2FDB">
        <w:t>представитель)</w:t>
      </w:r>
      <w:r>
        <w:t xml:space="preserve"> </w:t>
      </w:r>
    </w:p>
    <w:p w:rsidR="0068251C" w:rsidRPr="008E2FDB" w:rsidRDefault="00207F47" w:rsidP="008E2FDB">
      <w:pPr>
        <w:pStyle w:val="Default"/>
        <w:jc w:val="both"/>
      </w:pPr>
      <w:r>
        <w:t>ре</w:t>
      </w:r>
      <w:r w:rsidR="0068251C" w:rsidRPr="008E2FDB">
        <w:t>бёнка</w:t>
      </w:r>
      <w:r>
        <w:t>__________________________</w:t>
      </w:r>
      <w:r w:rsidR="0068251C" w:rsidRPr="008E2FDB">
        <w:t>________________________</w:t>
      </w:r>
      <w:r>
        <w:t>___________________</w:t>
      </w:r>
      <w:r w:rsidR="0068251C" w:rsidRPr="008E2FDB">
        <w:t>__</w:t>
      </w: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  <w:r w:rsidRPr="008E2FDB">
        <w:rPr>
          <w:rFonts w:ascii="Times New Roman" w:hAnsi="Times New Roman" w:cs="Times New Roman"/>
          <w:sz w:val="24"/>
          <w:szCs w:val="24"/>
        </w:rPr>
        <w:t>доверяю в исключительных случаях, по дополнительному предварительному уведомлению воспитателя забирать и передавать ребенка следующим лицам:</w:t>
      </w:r>
    </w:p>
    <w:p w:rsidR="0068251C" w:rsidRPr="008E2FDB" w:rsidRDefault="0068251C" w:rsidP="008E2FDB">
      <w:pPr>
        <w:pStyle w:val="Default"/>
        <w:jc w:val="both"/>
        <w:rPr>
          <w:b/>
          <w:bCs/>
          <w:iCs/>
        </w:rPr>
      </w:pPr>
      <w:r w:rsidRPr="008E2FDB">
        <w:rPr>
          <w:b/>
          <w:bCs/>
          <w:iCs/>
        </w:rPr>
        <w:t xml:space="preserve">(указываются лица, достигшие 18-летнего возраста) </w:t>
      </w:r>
    </w:p>
    <w:p w:rsidR="0068251C" w:rsidRPr="008E2FDB" w:rsidRDefault="0068251C" w:rsidP="008E2FDB">
      <w:pPr>
        <w:pStyle w:val="Defaul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251C" w:rsidRPr="008E2FDB" w:rsidTr="0068251C"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  <w:r w:rsidRPr="008E2FDB">
              <w:t xml:space="preserve">Ф.И.О. лица, имеющего право забирать ребенка </w:t>
            </w:r>
          </w:p>
          <w:p w:rsidR="0068251C" w:rsidRPr="008E2FDB" w:rsidRDefault="0068251C" w:rsidP="008E2FDB">
            <w:pPr>
              <w:pStyle w:val="Default"/>
              <w:jc w:val="both"/>
            </w:pP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  <w:r w:rsidRPr="008E2FDB">
              <w:t xml:space="preserve">Адрес, телефон </w:t>
            </w: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  <w:r w:rsidRPr="008E2FDB">
              <w:t xml:space="preserve">Степень родства с ребёнком </w:t>
            </w:r>
          </w:p>
        </w:tc>
      </w:tr>
      <w:tr w:rsidR="0068251C" w:rsidRPr="008E2FDB" w:rsidTr="0068251C">
        <w:trPr>
          <w:trHeight w:val="1400"/>
        </w:trPr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</w:tr>
      <w:tr w:rsidR="0068251C" w:rsidRPr="008E2FDB" w:rsidTr="0068251C">
        <w:trPr>
          <w:trHeight w:val="1406"/>
        </w:trPr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</w:tr>
      <w:tr w:rsidR="0068251C" w:rsidRPr="008E2FDB" w:rsidTr="0068251C">
        <w:trPr>
          <w:trHeight w:val="1411"/>
        </w:trPr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  <w:tc>
          <w:tcPr>
            <w:tcW w:w="3115" w:type="dxa"/>
          </w:tcPr>
          <w:p w:rsidR="0068251C" w:rsidRPr="008E2FDB" w:rsidRDefault="0068251C" w:rsidP="008E2FDB">
            <w:pPr>
              <w:pStyle w:val="Default"/>
              <w:jc w:val="both"/>
            </w:pPr>
          </w:p>
        </w:tc>
      </w:tr>
    </w:tbl>
    <w:p w:rsidR="0068251C" w:rsidRPr="008E2FDB" w:rsidRDefault="0068251C" w:rsidP="008E2FDB">
      <w:pPr>
        <w:pStyle w:val="Default"/>
        <w:jc w:val="both"/>
      </w:pPr>
    </w:p>
    <w:p w:rsidR="0068251C" w:rsidRPr="008E2FDB" w:rsidRDefault="0068251C" w:rsidP="008E2FDB">
      <w:pPr>
        <w:pStyle w:val="Default"/>
        <w:jc w:val="both"/>
      </w:pPr>
    </w:p>
    <w:p w:rsidR="0068251C" w:rsidRPr="008E2FDB" w:rsidRDefault="0068251C" w:rsidP="008E2FDB">
      <w:pPr>
        <w:pStyle w:val="Default"/>
        <w:jc w:val="both"/>
      </w:pPr>
      <w:r w:rsidRPr="008E2FDB">
        <w:t>«</w:t>
      </w:r>
      <w:r w:rsidR="00207F47">
        <w:t xml:space="preserve">       </w:t>
      </w:r>
      <w:r w:rsidRPr="008E2FDB">
        <w:t xml:space="preserve"> »                20</w:t>
      </w:r>
      <w:r w:rsidR="002453E8">
        <w:t>2</w:t>
      </w:r>
      <w:r w:rsidR="009D43FD">
        <w:t>2</w:t>
      </w:r>
      <w:r w:rsidRPr="008E2FDB">
        <w:t xml:space="preserve"> г.                                                                ____________</w:t>
      </w:r>
    </w:p>
    <w:p w:rsidR="0068251C" w:rsidRPr="008E2FDB" w:rsidRDefault="00207F47" w:rsidP="008E2FDB">
      <w:pPr>
        <w:pStyle w:val="Default"/>
        <w:jc w:val="both"/>
      </w:pPr>
      <w:r>
        <w:t xml:space="preserve">                                                                                                            </w:t>
      </w:r>
      <w:r w:rsidR="0068251C" w:rsidRPr="008E2FDB">
        <w:t xml:space="preserve"> (подпись) </w:t>
      </w:r>
    </w:p>
    <w:p w:rsidR="0068251C" w:rsidRPr="008E2FDB" w:rsidRDefault="0068251C" w:rsidP="008E2FDB">
      <w:pPr>
        <w:pStyle w:val="Default"/>
        <w:jc w:val="both"/>
      </w:pPr>
    </w:p>
    <w:p w:rsidR="0068251C" w:rsidRPr="008E2FDB" w:rsidRDefault="0068251C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728" w:rsidRPr="008E2FDB" w:rsidRDefault="00B21728" w:rsidP="008E2F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1728" w:rsidRPr="008E2FDB" w:rsidSect="002453E8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452A"/>
    <w:multiLevelType w:val="hybridMultilevel"/>
    <w:tmpl w:val="3536A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EB7"/>
    <w:rsid w:val="000935E2"/>
    <w:rsid w:val="00207F47"/>
    <w:rsid w:val="002453E8"/>
    <w:rsid w:val="00281D07"/>
    <w:rsid w:val="002A50B1"/>
    <w:rsid w:val="003029A1"/>
    <w:rsid w:val="003C707B"/>
    <w:rsid w:val="004842F2"/>
    <w:rsid w:val="0052315D"/>
    <w:rsid w:val="00547B37"/>
    <w:rsid w:val="005B56B7"/>
    <w:rsid w:val="006739C0"/>
    <w:rsid w:val="0068251C"/>
    <w:rsid w:val="007B3EB7"/>
    <w:rsid w:val="00803279"/>
    <w:rsid w:val="00862070"/>
    <w:rsid w:val="00894836"/>
    <w:rsid w:val="008A5FFA"/>
    <w:rsid w:val="008E2FDB"/>
    <w:rsid w:val="00916FD2"/>
    <w:rsid w:val="009D43FD"/>
    <w:rsid w:val="00A61028"/>
    <w:rsid w:val="00AC6199"/>
    <w:rsid w:val="00B21728"/>
    <w:rsid w:val="00BF5104"/>
    <w:rsid w:val="00C10E9B"/>
    <w:rsid w:val="00C16149"/>
    <w:rsid w:val="00C30969"/>
    <w:rsid w:val="00C326CF"/>
    <w:rsid w:val="00C9026F"/>
    <w:rsid w:val="00D162FB"/>
    <w:rsid w:val="00D216CC"/>
    <w:rsid w:val="00D86990"/>
    <w:rsid w:val="00EE512F"/>
    <w:rsid w:val="00EF0F6D"/>
    <w:rsid w:val="00F1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7731"/>
  <w15:docId w15:val="{96A8984E-1F61-4879-BDDB-5572502D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3279"/>
    <w:pPr>
      <w:ind w:left="720"/>
      <w:contextualSpacing/>
    </w:pPr>
  </w:style>
  <w:style w:type="table" w:styleId="a4">
    <w:name w:val="Table Grid"/>
    <w:basedOn w:val="a1"/>
    <w:uiPriority w:val="39"/>
    <w:rsid w:val="00B2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</dc:creator>
  <cp:lastModifiedBy>User's</cp:lastModifiedBy>
  <cp:revision>17</cp:revision>
  <cp:lastPrinted>2022-04-11T04:38:00Z</cp:lastPrinted>
  <dcterms:created xsi:type="dcterms:W3CDTF">2020-03-02T10:54:00Z</dcterms:created>
  <dcterms:modified xsi:type="dcterms:W3CDTF">2022-08-18T11:55:00Z</dcterms:modified>
</cp:coreProperties>
</file>