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B8" w:rsidRDefault="00431CB8" w:rsidP="00431CB8">
      <w:pPr>
        <w:shd w:val="clear" w:color="auto" w:fill="FFFFFF"/>
        <w:spacing w:after="150" w:line="240" w:lineRule="auto"/>
        <w:jc w:val="center"/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</w:pPr>
    </w:p>
    <w:p w:rsidR="00431CB8" w:rsidRPr="00431CB8" w:rsidRDefault="00431CB8" w:rsidP="00431C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СКАЗКИ ДЛЯ УСПЕШНОЙ АДАПТАЦИИ</w:t>
      </w:r>
    </w:p>
    <w:p w:rsidR="00431CB8" w:rsidRPr="00431CB8" w:rsidRDefault="00431CB8" w:rsidP="00431C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РЕБЁНКА К ДЕТСКОМУ САДУ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Рассказывание мамой сказок для детей, которые сейчас проживают адаптацию к садику, поможет справиться со стрессом.                  </w:t>
      </w:r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Слушая сказку, малыш будет идентифицировать     себя с главным героем. Слушая истории, которые приключаются с ребятами, так похожими на него, ребенок будет понимать, что не одинок!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Главное, если вы читаете сказку дочке – то главная героиня будет девочка. А если слушателем является сынишка – в сказке героем будет мальчик.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еще небольшая подсказка: в те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кст ск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азок и историй можно включать те события, которые происходят в жизни вашего малыша.</w:t>
      </w:r>
    </w:p>
    <w:p w:rsidR="00431CB8" w:rsidRPr="00431CB8" w:rsidRDefault="00431CB8" w:rsidP="00431CB8">
      <w:pPr>
        <w:shd w:val="clear" w:color="auto" w:fill="FFFFFF"/>
        <w:spacing w:before="150" w:after="150" w:line="240" w:lineRule="auto"/>
        <w:jc w:val="center"/>
        <w:outlineLvl w:val="3"/>
        <w:rPr>
          <w:rFonts w:ascii="Adelle" w:eastAsia="Times New Roman" w:hAnsi="Adelle" w:cs="Times New Roman"/>
          <w:color w:val="4D4D4D"/>
          <w:sz w:val="27"/>
          <w:szCs w:val="27"/>
          <w:lang w:eastAsia="ru-RU"/>
        </w:rPr>
      </w:pPr>
      <w:r w:rsidRPr="00431CB8">
        <w:rPr>
          <w:rFonts w:ascii="Adelle" w:eastAsia="Times New Roman" w:hAnsi="Adelle" w:cs="Times New Roman"/>
          <w:color w:val="4D4D4D"/>
          <w:sz w:val="27"/>
          <w:szCs w:val="27"/>
          <w:lang w:eastAsia="ru-RU"/>
        </w:rPr>
        <w:t> </w:t>
      </w:r>
      <w:r w:rsidRPr="00431CB8">
        <w:rPr>
          <w:rFonts w:ascii="Adelle" w:eastAsia="Times New Roman" w:hAnsi="Adelle" w:cs="Times New Roman"/>
          <w:i/>
          <w:iCs/>
          <w:color w:val="4D4D4D"/>
          <w:sz w:val="41"/>
          <w:lang w:eastAsia="ru-RU"/>
        </w:rPr>
        <w:t>Сказка о детской кроватке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Жила-была детская кроватка. Она жила в детском саду и стояла в спальне среди других кроваток. В детский сад приходили детишки и ложились в кроватки и кроватки их грели. Детишкам было в кроватках хорошо, тепло и они засыпали.</w:t>
      </w:r>
      <w:r w:rsidRPr="00431CB8">
        <w:rPr>
          <w:rFonts w:ascii="Tahoma" w:eastAsia="Times New Roman" w:hAnsi="Tahoma" w:cs="Tahoma"/>
          <w:i/>
          <w:iCs/>
          <w:color w:val="333333"/>
          <w:sz w:val="21"/>
          <w:lang w:eastAsia="ru-RU"/>
        </w:rPr>
        <w:t> </w:t>
      </w:r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 только одной кроватке не досталось ребёночка. Ей некого было греть, ей было скучно. И вот появилась новенькая девочка (мальчик), которую положили именно в эту кроватку. Кроватка так обрадовалась. Девочка была </w:t>
      </w:r>
      <w:proofErr w:type="gramStart"/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очень миленькая</w:t>
      </w:r>
      <w:proofErr w:type="gramEnd"/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добрая. Кроватка очень ждала, когда девочка придёт к ней. А когда девочка приходила – кроватка старалась скорее согреть её и подарить сон. Но вот девочке вдруг разонравилось спать в саду. Ложась в </w:t>
      </w:r>
      <w:proofErr w:type="gramStart"/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кроватку</w:t>
      </w:r>
      <w:proofErr w:type="gramEnd"/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она постоянно спрашивала про маму. Кроватка изо всех сил старалась согреть её, чтобы девочка заснула.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Но девочка не спала. Кроватка стала бояться, что девочка совсем не захочет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спать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она снова останется одна. Ей от этого было очень грустно, ведь она уже так привыкла к этой девочке, ей так нравилось её греть. Кроватку создали для того, чтобы она дарила сон детишкам. Каждая кроватка мечтала делать это. А наша кроватка тоже. И у тебя в садике тоже есть кроватка. Она тебя очень ждёт, она любит греть тебя и радуется, когда ты спишь в ней».</w:t>
      </w:r>
    </w:p>
    <w:p w:rsidR="00431CB8" w:rsidRPr="00431CB8" w:rsidRDefault="00431CB8" w:rsidP="00431CB8">
      <w:pPr>
        <w:shd w:val="clear" w:color="auto" w:fill="FFFFFF"/>
        <w:spacing w:before="150" w:after="150" w:line="240" w:lineRule="auto"/>
        <w:jc w:val="center"/>
        <w:outlineLvl w:val="3"/>
        <w:rPr>
          <w:rFonts w:ascii="Adelle" w:eastAsia="Times New Roman" w:hAnsi="Adelle" w:cs="Times New Roman"/>
          <w:color w:val="4D4D4D"/>
          <w:sz w:val="27"/>
          <w:szCs w:val="27"/>
          <w:lang w:eastAsia="ru-RU"/>
        </w:rPr>
      </w:pPr>
      <w:proofErr w:type="gramStart"/>
      <w:r w:rsidRPr="00431CB8">
        <w:rPr>
          <w:rFonts w:ascii="Adelle" w:eastAsia="Times New Roman" w:hAnsi="Adelle" w:cs="Times New Roman"/>
          <w:b/>
          <w:bCs/>
          <w:i/>
          <w:iCs/>
          <w:color w:val="4D4D4D"/>
          <w:sz w:val="27"/>
          <w:lang w:eastAsia="ru-RU"/>
        </w:rPr>
        <w:t>Сказка про Грустинку</w:t>
      </w:r>
      <w:proofErr w:type="gramEnd"/>
      <w:r w:rsidRPr="00431CB8">
        <w:rPr>
          <w:rFonts w:ascii="Adelle" w:eastAsia="Times New Roman" w:hAnsi="Adelle" w:cs="Times New Roman"/>
          <w:b/>
          <w:bCs/>
          <w:i/>
          <w:iCs/>
          <w:color w:val="4D4D4D"/>
          <w:sz w:val="27"/>
          <w:lang w:eastAsia="ru-RU"/>
        </w:rPr>
        <w:t xml:space="preserve">    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    Жила-была девочка Маша. Сначала она была совсем малышкой, а потом росла-росла и подросла. Да так подросла, что можно теперь ей было в садик идти с ребятками играть. Мама и папа так обрадовались, что Маша большая. Устроили праздник. Мама торт испекла, и Маша даже сама свечки задувала.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На следующий день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Машуля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первый раз в садик пошла, и так ей там понравилось, что даже уходить не хотела. Играла с игрушками, кушала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кашу-вкусняшу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А еще у неё там дружок появился — Семён, такой весёлый мальчишка с кудряшками. Целыми днями они вместе играли. Семён садился на одном конце комнаты и толкал Маше большой грузовик. Маша ловила его, нагружала в кузов кубики и отправляла к Семёну, а он строил большую башню. Весело им было вместе. Даже засыпать было нескучно, потому что кроватки стояли рядышком, и они вместе закрывали глазки и спали.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И вот в один осенний дождливый день, когда листья стали совсем жёлтыми, ветер принёс в детский садик Грустинку. Она была такая маленькая, серенькая, как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микробик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влетела в форточку и спряталась в кармашек к Маше. И тут Машу как подменили. Стало ей грустно, она почему-то расстроилась, маму потеряла и давай плакать. Все ребятки и воспитательница её успокаивали, успокаивали... А слёзки сами собой всё равно капают, так кап-кап-кап... И всё Маша знает, что мама скоро придёт, просто сходит на работку, потом купит вкусный йогурт и прибежит за Машей. Знает это Маша, а всё равно почему-то грустно — хочется, чтобы мама прямо сейчас пришла... А это всё грустная Грустинка сидит в кармашке и Машу расстраивает, плакать заставляет.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Семён Машу пытался развеселить: и в каравай предлагал поиграть, куклу ей в коляске прикатил — а Маша всё равно грустная. И тут Семён увидел, что у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Машули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глазки совсем мокрые. И решил ей помочь: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— Дай, — говорит, — я твой платочек достану, и слёзки вытрем, не плачь!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Вытащил Сёма Машин платочек, вместе с ним Грустинка из кармашка и вытряхнулась, и опять в форточку улетела. А Маша тут же улыбнулась, а потом засмеялась и стала снова весёлая. А Сёма и другие ребятки, конечно, очень обрадовались, что Грустинка совсем улетела, и все вместе побежали мультики смотреть. С тех пор Маша всегда свой кармашек проверяет, не застряла ли там Грустинка и никогда в садике больше не грустит. </w:t>
      </w:r>
    </w:p>
    <w:p w:rsidR="00431CB8" w:rsidRPr="00431CB8" w:rsidRDefault="00431CB8" w:rsidP="00431C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i/>
          <w:iCs/>
          <w:color w:val="333333"/>
          <w:sz w:val="21"/>
          <w:lang w:eastAsia="ru-RU"/>
        </w:rPr>
        <w:t>Котёнок Кузька идёт в детский сад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Жил-был котёнок Кузька. Он был серенький, только ушки у него были беленькие. И была у Кузьки мама, большая полосатая кошка Мурка.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Как-то раз мама сказала Кузьке: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Завтра ты в первый раз пойдёшь в детский сад.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Детский сад?! А что это такое? — спросил котёнок.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Детский сад это такое место, где все котята вместе играют, кушают и спят, — улыбнулась мама-кошка.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Мамочка, а мой друг Дружок тоже там будет?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Нет, Кузька. Дружок будет ходить в детский сад для щенков. А по вечерам вы будите встречаться и рассказывать друг другу, как вы хорошо провели время в садике, в какие игры играли, — объяснила мама Кузьке.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Мамочка, мне грустно будет без Дружка. А ты со мной будешь? — спросил малыш-котёнок.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Нет, любимый мой, я тебя отведу в садик, а затем уйду домой. Ты там будешь играть с другими котятами, пить молочко, спать. Не заметишь, как время пролетит, и я приду за тобой.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Кузьке не очень хотелось идти в садик. Он не мог представить себе, что столько времени будет один, без мамы. Котёнок долго не мог заснуть, ворочался в кроватке и думал про детский сад.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Утром мама рассказала Кузьке о том, что он найдёт в садике новых друзей.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Когда они подошли к детскому саду, навстречу им вышла пушистая серая кошка.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Я твоя воспитательница, а зовут меня Пушинка, — произнесла она. — А вон там другие котята, с которыми ты сможешь играть в разные игры.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— Привет, я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Мурзик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! Пошли играть в догонялки! — один чёрненький котёнок подбежал к Кузьке и потянул его за собой.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Мама Мурка помахала своему сыночку на прощание и вышла. Кузьке стало немного грустно, но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Мурзик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торопил его начать игру. Сначала они поиграли в догонялки, затем в прятки, потом тётя Пушинка почитала им сказку «Кто сказал мяу», затем они выпили молочко и легли отдыхать. После сна игры продолжились. Кузьке было так интересно и весело, что он не заметил, как пришло время, чтобы идти домой.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Мама, это было так здорово! — сказал он своей маме по дороге домой. — Как мне хочется всё-всё рассказать Дружку!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Я думаю, что и ему есть чем с тобой поделиться, — ответила Кузькина мама.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Действительно, Дружок уже ждал котёнка около дома, чтобы рассказать о своём дне, а также поиграть со своим лучшим другом. Они играли до самого вечера, но постарались пораньше лечь спать, чтобы не проспать и не опоздать в садик.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На следующее утро Кузька встал раньше мамы и помчался пить молоко и чистить зубы. Он знал, что его ждёт ещё один замечательный день в детском саду.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i/>
          <w:iCs/>
          <w:color w:val="333333"/>
          <w:sz w:val="21"/>
          <w:lang w:eastAsia="ru-RU"/>
        </w:rPr>
        <w:t>Сказка о Сонечке, садике и слонике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Жила была девочка. Звали ее Сонечка. Она была хорошей девочкой, вот только очень не любила ходить в садик. Ее сестричка Леночка ходила в садик с удовольствием, у нее там были подружки — Варя и Поля. Девочкам было вместе весело и интересно. А у Софии не было подружек. Может, потому, что она была немножко капризной и чуть-чуть жадной. Попросит у нее кто-нибудь игрушку поиграть, а она не дает — жалко ей.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Сидит София в уголке, дуется на всех — и на маму, и на воспитательниц, и на деток. На деток особенно — они так весело играют, и никто не обращает внимания, что ей так грустно. Так обидно стало Соне, что она схватила первую попавшуюся под руку игрушку и со всей силы бросила ее на пол. Пусть знает!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И тут... Девочка увидела, что игрушка (а это был слоненок) заплакала. Тихонько так начала 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всхлипывать и в глазах-пуговках появились слезы. Соня присела на корточки и стала внимательно рассматривать слоненка — а вдруг ей просто показалось. Ведь игрушки не умеют плакать. Нет, не показалось. Слоненок горько-горько плакал. Девочке стало стыдно.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Не плачь, не нужно, — она взяла игрушку на руки, — я... я не хотела тебя обидеть.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Но слоненок все продолжал хлюпать носом. Соня вытащила из сумочки, которую всегда носила с собой, носовой платочек и вытерла заплаканные глаза и хобот игрушке.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Ну, ты чего?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Мне, мне так грустно, так одиноко, а еще ты меня так обидела, — всхлипнул слоненок.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Прости, — девочке стало стыдно. — А почему тебе грустно?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Я здесь никого не знаю. Меня совсем недавно купили в садик. Раньше я жил на фабрике, вместе со своими братьями и сестрами, там было еще много игрушек, нам было так хорошо. А потом нас всех раскупили. Кого куда. Я попал к вам в детский садик, я здесь совсем никого-никого не знаю. Никто не хочет со мной играть, мне так одиноко.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Мне тоже, — вздохнула София. — У меня дома тоже — и папа, и мама, и сестричка. Дома так хорошо...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Хорошо, — согласился слоненок. — Только теперь мой дом здесь. Ты вечером обязательной пойдешь домой, к папе с мамой, а я останусь тут, в темной комнате, совсем один...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 он опять заплакал.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Не плачь, пожалуйста, не плачь, — она гладила его по голове и вытирала слезы, — Я... я завтра опять приду к тебе. Честно-честно. Вот прямо с утра и приду. Ты просто ложись спать вечером и спи до утра. Когда проснешься — я уже приду. И буду с тобой играть. И сказки тебе расскажу. И даже познакомлю с другими игрушками, хочешь?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Конечно, хочу! — обрадовался слоненок.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Вот и хорошо, а теперь — давай играть!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Давай.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Вот так София весь день и провела в садике, играя со слоненком. Она познакомила его с другими игрушками, чтобы ему не было скучно, пока она будет дома. И даже сама познакомилась с некоторыми детками, ведь вместе играть гораздо веселее. 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 каждое утро Соня с удовольствием шла в детский сад, ведь она знала, что там ее ждет ее друг — слоненок. И он будет очень-очень сильно скучать, если вдруг она не придет.</w:t>
      </w:r>
    </w:p>
    <w:p w:rsidR="00431CB8" w:rsidRPr="00431CB8" w:rsidRDefault="00431CB8" w:rsidP="00431CB8">
      <w:pPr>
        <w:shd w:val="clear" w:color="auto" w:fill="FFFFFF"/>
        <w:spacing w:before="150" w:after="150" w:line="240" w:lineRule="auto"/>
        <w:jc w:val="right"/>
        <w:outlineLvl w:val="5"/>
        <w:rPr>
          <w:rFonts w:ascii="Adelle" w:eastAsia="Times New Roman" w:hAnsi="Adelle" w:cs="Times New Roman"/>
          <w:color w:val="4D4D4D"/>
          <w:sz w:val="18"/>
          <w:szCs w:val="18"/>
          <w:lang w:eastAsia="ru-RU"/>
        </w:rPr>
      </w:pPr>
      <w:r w:rsidRPr="00431CB8">
        <w:rPr>
          <w:rFonts w:ascii="Adelle" w:eastAsia="Times New Roman" w:hAnsi="Adelle" w:cs="Times New Roman"/>
          <w:b/>
          <w:bCs/>
          <w:i/>
          <w:iCs/>
          <w:color w:val="4D4D4D"/>
          <w:sz w:val="18"/>
          <w:lang w:eastAsia="ru-RU"/>
        </w:rPr>
        <w:t>                                Материал подготовила: педагог-психолог: Костарева  А.</w:t>
      </w:r>
      <w:proofErr w:type="gramStart"/>
      <w:r w:rsidRPr="00431CB8">
        <w:rPr>
          <w:rFonts w:ascii="Adelle" w:eastAsia="Times New Roman" w:hAnsi="Adelle" w:cs="Times New Roman"/>
          <w:b/>
          <w:bCs/>
          <w:i/>
          <w:iCs/>
          <w:color w:val="4D4D4D"/>
          <w:sz w:val="18"/>
          <w:lang w:eastAsia="ru-RU"/>
        </w:rPr>
        <w:t>Ю</w:t>
      </w:r>
      <w:proofErr w:type="gramEnd"/>
    </w:p>
    <w:p w:rsidR="00431CB8" w:rsidRPr="00431CB8" w:rsidRDefault="00431CB8" w:rsidP="00431CB8">
      <w:pPr>
        <w:shd w:val="clear" w:color="auto" w:fill="FFFFFF"/>
        <w:spacing w:before="150" w:after="150" w:line="240" w:lineRule="auto"/>
        <w:jc w:val="right"/>
        <w:outlineLvl w:val="5"/>
        <w:rPr>
          <w:rFonts w:ascii="Adelle" w:eastAsia="Times New Roman" w:hAnsi="Adelle" w:cs="Times New Roman"/>
          <w:color w:val="4D4D4D"/>
          <w:sz w:val="18"/>
          <w:szCs w:val="18"/>
          <w:lang w:eastAsia="ru-RU"/>
        </w:rPr>
      </w:pPr>
      <w:r w:rsidRPr="00431CB8">
        <w:rPr>
          <w:rFonts w:ascii="Adelle" w:eastAsia="Times New Roman" w:hAnsi="Adelle" w:cs="Times New Roman"/>
          <w:b/>
          <w:bCs/>
          <w:i/>
          <w:iCs/>
          <w:color w:val="4D4D4D"/>
          <w:sz w:val="14"/>
          <w:lang w:eastAsia="ru-RU"/>
        </w:rPr>
        <w:t>При создании материалов были использованы изображения и сказки,</w:t>
      </w:r>
    </w:p>
    <w:p w:rsidR="00431CB8" w:rsidRPr="00431CB8" w:rsidRDefault="00431CB8" w:rsidP="00431CB8">
      <w:pPr>
        <w:shd w:val="clear" w:color="auto" w:fill="FFFFFF"/>
        <w:spacing w:before="150" w:after="150" w:line="240" w:lineRule="auto"/>
        <w:jc w:val="right"/>
        <w:outlineLvl w:val="5"/>
        <w:rPr>
          <w:rFonts w:ascii="Adelle" w:eastAsia="Times New Roman" w:hAnsi="Adelle" w:cs="Times New Roman"/>
          <w:color w:val="4D4D4D"/>
          <w:sz w:val="18"/>
          <w:szCs w:val="18"/>
          <w:lang w:eastAsia="ru-RU"/>
        </w:rPr>
      </w:pPr>
      <w:r w:rsidRPr="00431CB8">
        <w:rPr>
          <w:rFonts w:ascii="Adelle" w:eastAsia="Times New Roman" w:hAnsi="Adelle" w:cs="Times New Roman"/>
          <w:b/>
          <w:bCs/>
          <w:i/>
          <w:iCs/>
          <w:color w:val="4D4D4D"/>
          <w:sz w:val="14"/>
          <w:lang w:eastAsia="ru-RU"/>
        </w:rPr>
        <w:t> взятые из открытых источников сети Интернет.</w:t>
      </w:r>
    </w:p>
    <w:p w:rsidR="00431CB8" w:rsidRPr="00431CB8" w:rsidRDefault="00431CB8" w:rsidP="00431CB8">
      <w:pPr>
        <w:shd w:val="clear" w:color="auto" w:fill="FFFFFF"/>
        <w:spacing w:before="300" w:after="300" w:line="240" w:lineRule="auto"/>
        <w:jc w:val="center"/>
        <w:outlineLvl w:val="2"/>
        <w:rPr>
          <w:rFonts w:ascii="Adelle" w:eastAsia="Times New Roman" w:hAnsi="Adelle" w:cs="Times New Roman"/>
          <w:color w:val="4D4D4D"/>
          <w:sz w:val="30"/>
          <w:szCs w:val="30"/>
          <w:lang w:eastAsia="ru-RU"/>
        </w:rPr>
      </w:pPr>
      <w:r w:rsidRPr="00431CB8">
        <w:rPr>
          <w:rFonts w:ascii="Adelle" w:eastAsia="Times New Roman" w:hAnsi="Adelle" w:cs="Times New Roman"/>
          <w:color w:val="4D4D4D"/>
          <w:sz w:val="30"/>
          <w:szCs w:val="30"/>
          <w:lang w:eastAsia="ru-RU"/>
        </w:rPr>
        <w:t>Почему дети лгут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Ничто так не выводит родителей, из себя, как детская ложь. Взрослые опасаются, что из маленького обманщика вырастет безнравственный человек, они негодуют от того, что, солгав, ребенок обманул доверие окружающих.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Многие родители оказываются в растерянности от незнания, как дальше строить свои отношения с ребенком: продолжать ему доверять? наказывать его? какое наказание будет подходящим?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Психологи считают, что детская ложь-это свидетельство не моральных, а скорее психологических проблем ребенка.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От недостатка люб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сожалению, родителей чаще всего интересует вопрос: каким должно быть наказание, чтобы ребенку «неповадно было»? Очень немногие задумываются над причинами такого поведения.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 ведь только понимание причин неискренности ребенка поможет преодолеть возникшее отклонение в поведении. В большинстве случаев, чтобы изменилось поведение ребенка, достаточно изменить ситуацию, в которой он находится. Врунишка обычно страдает от недостатка внимания и любви со стороны родителей, он испытывает трудности в общении со сверстниками, у него низкая самооценка.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Не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оправдывающий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ожиданий родителей, которые ему об этом постоянно напоминают, имеет трудности в усвоении знаний, нарушения в поведении.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Часто лгущий ребенок очень озлоблен. Он начинает лгать, чтобы дать выход своей враждебности, а не из страха наказания. Понимания, что ложь раздражает взрослых, он стремится именно рассердить родителей, воспитателей, даже если ему за это придется понести наказание.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Ложь для детей - это еще и способ доказать самим себе и окружающим свою независимость. Иногда дети даже соревнуются друг с другом, хвастаясь, кто сумел больше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наврать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своим родителям.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Бывает, ребенок испытывает такой восторг удачного обмана, что стремится поделиться порой и с обманутым, поэтому сам тут же и признается во лжи.</w:t>
      </w:r>
      <w:proofErr w:type="gramEnd"/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Тем не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менее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успешность лжи укрепляет в ребенке уверенности, что это лучшая из возможностей восторжествовать над обидчиком.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Таким образом, можно выделить четыре основных причины детской лжи. Чаще всего ребенок прибегает к помощи лжи, чтобы: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избежать неприятных для себя последствий;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добыть то, чего иным способом получить не может или не умеет (это внимание и интерес окружающих);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получить власть над окружающими (иногда отомстить им);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защитить что-то или кого-то значимого для себя (в том числе и право на свою личную жизнь). 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Надо отметить, что перечисленные причины, ведущие к утаиванию и искажению правды, в равной мере относятся и к поведению взрослых.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Хвастуны и фантазеры.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Слегка приврав, немного исказив факты, мы избегаем неприятных объяснений, выходим из затруднительного положения и вообще облегчаем себе жизнь.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Наши дети все это видят и «мотают на ус».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Умение подать информацию в выгодном для себя свете, в общем-то, полезно (например, в будущем оно может пригодиться при поступлении на работу), но постоянное приписывание себе чужих заслуг и несуществующих достижений не способствует развитию личности и может привести к серьезным нарушениям психики.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Так называемый уход ребенка в мир фантазий свидетельствует о его серьезной неудовлетворительности жизнью. Непопулярные и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малопослушные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дети учатся скрывать свои неудачи или подавать о себе информацию в выгодном свете, надеясь, если не улучшить, то хотя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бы не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испортить окончательно впечатление о себе.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Отверженный сверстниками ребенок способен придумать что угодно, лишь бы привлечь к себе их внимание. Ведь в большинстве случаев окружающие требуют доказательств, и ребенок начинает «выкручиваться», ему приходится врать все больше,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конце концов он запутывается окончательно. А когда все раскрывается, он делается еще менее привлекательным для окружающих. Если же фантазеру удается избежать разоблачения, то постепенно он сам начинает верить в свои выдумки и «переселяется» в выдуманный мир, где он удачлив и всеми любим.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ребенок окончательно замыкается в себе.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Бескорыстно и безопасно.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Но бывают и совсем другие фантазеры. Эти дети используют обман не только для того, чтобы защитить себя или кого-то еще, почувствовать свою силу, приукрасить собственные 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достоинства или возвыситься над окружающими (особенно взрослыми), но и чтобы повеселить их. Наверное, это самый невинный и безопасный вид обмана, потому что цели, преследуемые ребенком, не корыстны. В таких случаях вымысел столь очевиден, что это понимают и ребенок, и взрослый, но подыгрывают друг другу.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Сигнал тревоги.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 Иногда, столкнувшись с детской ложью, взрослые надеются, что все само как-нибудь устроится. Они не придают значения происшедшему, делая вид, что ничего из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ряда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вон выходящего не случилось.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Для ребенка одинаково вредны как родительская агрессия, так и родительское бездействие, особенно если вспомнить, что в большинстве случаев детская ложь-это сигнал тревоги. Последствия родительского равнодушия могут быть очень серьезными, вплоть до развития у ребенка асоциальных черт характера.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Психолог Л.Б. Филонов в работе «Детерминация возникновения и развития отрицательных черт характера у лиц с отклоняющимся поведением» выделил факторы, повлиявшие на появление и развитие лживости. До трех лет не существует различия между детьми, «у которых впоследствии развивается или не развивается качество лживости», оно появляется только в 4-5 лет. Сознательное использование лжи и умалчивания появляются, когда ребенок боится наказания за проступки и за испытываемые чувства. Он видит, что откровенность и честность не всегда являются тем желаемым поведением, которое «проповедуется взрослыми».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 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начале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утаивание вызывает болезнь наказания, затем вырабатываются особые механизмы управления высказыванием - умение не проговориться, способность хитрить. Постепенно у часто лгущего ребенка появляется положительное отношение ко лжи и обману, которые расцениваются им как проявление ума и ловкости.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 Свою ложь он начинает считать «военной хитростью», а по сути - ложь из средства сокрытия превращается в средство добывания желаемых благ.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         Самый опасный вид лжи – заведомое введение в заблуждение ради получения выгоды. У ребенка, накопившего опыт удачных обманов и способов сокрытия истины, возникает стремление оправдать ложь и намерение «отточить» навык лжи.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 Появившаяся в раннем детстве, порочная черта личности сначала не проявляется без особой необходимости, но постепенно индивид привыкает применять ее в экстренных случаях. Филонов делает вывод, что в завершающей стадии развития качества человек уже не дожидается тех или иных обстоятельств, «обладая мощной побудительной силой, отрицательное свойство может стать основной для противоправного поведения». Соответствующая оценка окружающих укрепляет у ребенка мнение о себе, он начинает считать себя способным к хитрости, лжи и т.д. Постоянное неодобрение со стороны окружающих побуждает ребенка обратиться к себе подобным, к той среде, где отрицательные качества, наоборот, одобряются и где он чувствует себя сравнительно благополучно.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Как реагировать на обман.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 Чтобы человек не стал злостным врунишкой, важно вовремя обратить на него внимание, попытаться изменить ситуацию, в которой он развивается, а не реагировать на его поведение только наказаниями.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 Самое эффективное средство борьбы с детской ложью – это построение доверительных отношений в семье и школе, основанных на взаимном уважении.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Первое, что необходимо сделать родителю солгавшего ребенка – это разобраться в причинах лжи.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Что-то предпринять в сложившейся ситуации можно только в тесном контакте с ребенком. Начать надо с разговора «по душам». Такой разговор полезен и в ситуации, когда вы только подозреваете, что ребенок вам соврал, и когда у вас есть все доказательства его лжи.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lastRenderedPageBreak/>
        <w:t>       Вот что можно сказать ребенку в такой ситуации (советуют специалисты</w:t>
      </w: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Август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Айхорн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австрийский психоаналитик, рекомендует воздержаться от выражений типа «Ты лжешь», «Ты должен говорить правду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»-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гораздо более эффективно вести себя так, как будто ребенок сделал ошибку. Можно сказать «ты уверен в том, что сказал?». Подумай хорошенько. Погоди-ка, расскажи мне еще раз и т.д.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 Известный детский психолог и психиатр Алан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Фрамм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рекомендует сказать ребенку следующее: «Расскажи мне точно, как это произошло. Только ничего не скрывай от меня, т.к. я не собираюсь наказывать тебя, даже если ты в чем-то виноват. Я постараюсь объяснить тебе, почему ты поступил плохо, но не стану наказывать».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 Американский психолог Пол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Экман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рекомендует заранее договориться с ребенком о взаимном доверительном отношении: «В наших отношениях нет ничего важнее, чем доверие. Если ты сделаешь что-то такое, что мне наверняка не понравится, не бойся сказать мне об этом. Можешь лишний раз напомнить мне, что не надо слишком сердиться. Ты, конечно, можешь попытаться скрыть свой поступок, но я буду просто горд тобою, если ты найдешь в себе смелость сказать правду». Естественно, данное ребенку обещание необходимо сдержать, каким бы ужасным, на ваш взгляд, ни был его поступок.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Ни в коем случае не начинайте разговор с обвинений и угроз. Если поступок ребенка ввел вас из равновесия, то сначала придите в себя, остыньте и только потом приступайте к спокойному обсуждению случившегося.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 В редких случаях требуется ваша немедленная реакция, обычно разговор можно обложить на время, когда все эмоции улягутся.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 Начав с агрессивных обвинений в адрес ребенка, мы рискуем лишь усилить его потребность лгать. Он почувствует себя еще менее уверенно и будет еще сильнее стремиться избежать упреков и наказаний или стараться заслуживать похвалу с помощью лжи.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31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Из-за грубого обращения ребенок может почувствовать по отношению к вам враждебность, а это чувство тоже не способствует, установлению доверительных отношений. Возможно, ребенок сам ищет подходящий момент, чтобы все вам рассказать. Не форсируйте события, а лучше постарайтесь ему помочь, расположите его к откровенности.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Ничто так не ранит детскую душу, как несправедливость. Помните: сколь очевидной ни казалась бы вина ребенка, всегда остается вероятность несправедливого обвинения.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Подготовила: педагог-психолог: Костарева А.</w:t>
      </w:r>
      <w:proofErr w:type="gramStart"/>
      <w:r w:rsidRPr="00431CB8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Ю</w:t>
      </w:r>
      <w:proofErr w:type="gramEnd"/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Литература: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Айхорн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А. Трудный подросток—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М.</w:t>
      </w:r>
      <w:proofErr w:type="gram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:А</w:t>
      </w:r>
      <w:proofErr w:type="gram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прель-Пресс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2001г.</w:t>
      </w:r>
    </w:p>
    <w:p w:rsidR="00431CB8" w:rsidRPr="00431CB8" w:rsidRDefault="00431CB8" w:rsidP="00431C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Экман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П. Почему дети лгут? </w:t>
      </w:r>
      <w:proofErr w:type="spellStart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М.:Посвещение</w:t>
      </w:r>
      <w:proofErr w:type="spellEnd"/>
      <w:r w:rsidRPr="00431C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1993г.</w:t>
      </w:r>
    </w:p>
    <w:p w:rsidR="00B12CAA" w:rsidRDefault="00B12CAA"/>
    <w:sectPr w:rsidR="00B12CAA" w:rsidSect="00B1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1CB8"/>
    <w:rsid w:val="00431CB8"/>
    <w:rsid w:val="0078071C"/>
    <w:rsid w:val="00B1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AA"/>
  </w:style>
  <w:style w:type="paragraph" w:styleId="3">
    <w:name w:val="heading 3"/>
    <w:basedOn w:val="a"/>
    <w:link w:val="30"/>
    <w:uiPriority w:val="9"/>
    <w:qFormat/>
    <w:rsid w:val="00431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1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31C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1C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3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CB8"/>
    <w:rPr>
      <w:b/>
      <w:bCs/>
    </w:rPr>
  </w:style>
  <w:style w:type="character" w:styleId="a5">
    <w:name w:val="Emphasis"/>
    <w:basedOn w:val="a0"/>
    <w:uiPriority w:val="20"/>
    <w:qFormat/>
    <w:rsid w:val="00431C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АОС</dc:creator>
  <cp:lastModifiedBy>АОС</cp:lastModifiedBy>
  <cp:revision>1</cp:revision>
  <dcterms:created xsi:type="dcterms:W3CDTF">2019-03-20T06:57:00Z</dcterms:created>
  <dcterms:modified xsi:type="dcterms:W3CDTF">2019-03-20T06:58:00Z</dcterms:modified>
</cp:coreProperties>
</file>