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BF" w:rsidRDefault="00741C43">
      <w:bookmarkStart w:id="0" w:name="_GoBack"/>
      <w:r>
        <w:rPr>
          <w:noProof/>
          <w:lang w:eastAsia="ru-RU"/>
        </w:rPr>
        <w:drawing>
          <wp:inline distT="0" distB="0" distL="0" distR="0">
            <wp:extent cx="9583420" cy="5178669"/>
            <wp:effectExtent l="0" t="0" r="1778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7824BF" w:rsidSect="00741C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87"/>
    <w:rsid w:val="001A6D87"/>
    <w:rsid w:val="00354FFD"/>
    <w:rsid w:val="00741C43"/>
    <w:rsid w:val="007824BF"/>
    <w:rsid w:val="00DC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65655-A7A2-4AE6-AAC6-5A8849C1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Анкетирование родителей в рамках работы</a:t>
            </a:r>
          </a:p>
          <a:p>
            <a:pPr>
              <a:defRPr/>
            </a:pPr>
            <a:r>
              <a:rPr lang="ru-RU"/>
              <a:t>по краевому проекту "Читаем вместе"МАДОУ "ПДС №2"</a:t>
            </a:r>
          </a:p>
          <a:p>
            <a:pPr>
              <a:defRPr/>
            </a:pPr>
            <a:r>
              <a:rPr lang="ru-RU"/>
              <a:t> 2017-2018</a:t>
            </a:r>
            <a:r>
              <a:rPr lang="ru-RU" baseline="0"/>
              <a:t> учебный год</a:t>
            </a:r>
            <a:endParaRPr lang="ru-RU"/>
          </a:p>
        </c:rich>
      </c:tx>
      <c:layout>
        <c:manualLayout>
          <c:xMode val="edge"/>
          <c:yMode val="edge"/>
          <c:x val="0.11207262125629472"/>
          <c:y val="1.6021361815754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читают детям дома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вводное анкетирование</c:v>
                </c:pt>
                <c:pt idx="1">
                  <c:v>промежуточное анкетирование</c:v>
                </c:pt>
                <c:pt idx="2">
                  <c:v> итоговое анкетирование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0.65</c:v>
                </c:pt>
                <c:pt idx="2">
                  <c:v>0.95</c:v>
                </c:pt>
                <c:pt idx="3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читают детям дома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вводное анкетирование</c:v>
                </c:pt>
                <c:pt idx="1">
                  <c:v>промежуточное анкетирование</c:v>
                </c:pt>
                <c:pt idx="2">
                  <c:v> итоговое анкетирование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</c:v>
                </c:pt>
                <c:pt idx="1">
                  <c:v>0.35</c:v>
                </c:pt>
                <c:pt idx="2">
                  <c:v>0.05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наличие домашней библиотеки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вводное анкетирование</c:v>
                </c:pt>
                <c:pt idx="1">
                  <c:v>промежуточное анкетирование</c:v>
                </c:pt>
                <c:pt idx="2">
                  <c:v> итоговое анкетирование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</c:v>
                </c:pt>
                <c:pt idx="1">
                  <c:v>0.35</c:v>
                </c:pt>
                <c:pt idx="2">
                  <c:v>0.45</c:v>
                </c:pt>
                <c:pt idx="3" formatCode="General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3415792"/>
        <c:axId val="433416968"/>
      </c:barChart>
      <c:catAx>
        <c:axId val="433415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3416968"/>
        <c:crosses val="autoZero"/>
        <c:auto val="1"/>
        <c:lblAlgn val="ctr"/>
        <c:lblOffset val="100"/>
        <c:noMultiLvlLbl val="0"/>
      </c:catAx>
      <c:valAx>
        <c:axId val="433416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341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2018-06-06T05:26:00Z</cp:lastPrinted>
  <dcterms:created xsi:type="dcterms:W3CDTF">2018-06-06T05:22:00Z</dcterms:created>
  <dcterms:modified xsi:type="dcterms:W3CDTF">2018-06-06T05:26:00Z</dcterms:modified>
</cp:coreProperties>
</file>